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860E" w14:textId="77777777" w:rsidR="006C4564" w:rsidRDefault="006C4564" w:rsidP="006C4564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0E8EAA07" wp14:editId="644D04AB">
            <wp:extent cx="2743200" cy="1371600"/>
            <wp:effectExtent l="0" t="0" r="0" b="0"/>
            <wp:docPr id="48406458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B7A1" w14:textId="77777777" w:rsidR="006C4564" w:rsidRPr="00D82A48" w:rsidRDefault="006C4564" w:rsidP="00D82A48">
      <w:pPr>
        <w:spacing w:before="0" w:line="240" w:lineRule="auto"/>
        <w:jc w:val="center"/>
        <w:rPr>
          <w:sz w:val="44"/>
          <w:szCs w:val="32"/>
        </w:rPr>
      </w:pPr>
      <w:r w:rsidRPr="00D82A48">
        <w:rPr>
          <w:sz w:val="44"/>
          <w:szCs w:val="32"/>
        </w:rPr>
        <w:t>The Lord Reigns!</w:t>
      </w:r>
    </w:p>
    <w:p w14:paraId="52B36E95" w14:textId="77777777" w:rsidR="006C4564" w:rsidRPr="00D82A48" w:rsidRDefault="006C4564" w:rsidP="00D82A48">
      <w:pPr>
        <w:spacing w:before="0" w:line="240" w:lineRule="auto"/>
        <w:jc w:val="center"/>
        <w:rPr>
          <w:i/>
          <w:sz w:val="36"/>
          <w:szCs w:val="40"/>
        </w:rPr>
      </w:pPr>
      <w:r w:rsidRPr="00D82A48">
        <w:rPr>
          <w:i/>
          <w:sz w:val="36"/>
          <w:szCs w:val="40"/>
        </w:rPr>
        <w:t>Habakkuk 2:4-20</w:t>
      </w:r>
    </w:p>
    <w:p w14:paraId="48A634D4" w14:textId="77777777" w:rsidR="006C4564" w:rsidRPr="00C21A7F" w:rsidRDefault="006C4564" w:rsidP="008032E4">
      <w:pPr>
        <w:ind w:left="432" w:hanging="432"/>
        <w:rPr>
          <w:rFonts w:eastAsia="Times New Roman" w:cs="Prestige 12cpi"/>
          <w:sz w:val="24"/>
          <w:szCs w:val="24"/>
        </w:rPr>
      </w:pPr>
      <w:r w:rsidRPr="00C21A7F">
        <w:rPr>
          <w:rFonts w:eastAsia="Times New Roman" w:cs="Prestige 12cpi"/>
          <w:sz w:val="24"/>
          <w:szCs w:val="24"/>
        </w:rPr>
        <w:t>A.</w:t>
      </w:r>
      <w:r w:rsidRPr="00C21A7F">
        <w:rPr>
          <w:rFonts w:eastAsia="Times New Roman" w:cs="Prestige 12cpi"/>
          <w:sz w:val="24"/>
          <w:szCs w:val="24"/>
        </w:rPr>
        <w:tab/>
      </w:r>
      <w:r w:rsidRPr="00C21A7F">
        <w:rPr>
          <w:color w:val="000000"/>
          <w:sz w:val="24"/>
          <w:szCs w:val="24"/>
        </w:rPr>
        <w:t xml:space="preserve">The </w:t>
      </w:r>
      <w:r w:rsidRPr="006C4564">
        <w:rPr>
          <w:color w:val="FF0000"/>
          <w:sz w:val="24"/>
          <w:szCs w:val="24"/>
        </w:rPr>
        <w:t>Wickedness</w:t>
      </w:r>
      <w:r w:rsidRPr="00C21A7F">
        <w:rPr>
          <w:color w:val="000000"/>
          <w:sz w:val="24"/>
          <w:szCs w:val="24"/>
        </w:rPr>
        <w:t xml:space="preserve"> of the Wicked </w:t>
      </w:r>
      <w:r w:rsidRPr="00C21A7F">
        <w:rPr>
          <w:rFonts w:eastAsia="Times New Roman" w:cs="Prestige 12cpi"/>
          <w:sz w:val="24"/>
          <w:szCs w:val="24"/>
        </w:rPr>
        <w:t>v6-19</w:t>
      </w:r>
    </w:p>
    <w:p w14:paraId="2B4575AB" w14:textId="77777777" w:rsidR="006C4564" w:rsidRDefault="006C4564" w:rsidP="008032E4">
      <w:pPr>
        <w:pStyle w:val="ListParagraph"/>
        <w:numPr>
          <w:ilvl w:val="0"/>
          <w:numId w:val="15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C21A7F">
        <w:rPr>
          <w:rFonts w:eastAsia="Times New Roman" w:cs="Prestige 12cpi"/>
          <w:sz w:val="22"/>
          <w:szCs w:val="18"/>
        </w:rPr>
        <w:t>1</w:t>
      </w:r>
      <w:r w:rsidRPr="00C21A7F">
        <w:rPr>
          <w:rFonts w:eastAsia="Times New Roman" w:cs="Prestige 12cpi"/>
          <w:sz w:val="22"/>
          <w:szCs w:val="18"/>
          <w:vertAlign w:val="superscript"/>
        </w:rPr>
        <w:t>st</w:t>
      </w:r>
      <w:r w:rsidRPr="00C21A7F">
        <w:rPr>
          <w:rFonts w:eastAsia="Times New Roman" w:cs="Prestige 12cpi"/>
          <w:sz w:val="22"/>
          <w:szCs w:val="18"/>
        </w:rPr>
        <w:t xml:space="preserve"> Woe: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Thief</w:t>
      </w:r>
      <w:r w:rsidRPr="00C21A7F">
        <w:rPr>
          <w:rFonts w:eastAsia="Times New Roman" w:cs="Prestige 12cpi"/>
          <w:sz w:val="22"/>
          <w:szCs w:val="18"/>
        </w:rPr>
        <w:t xml:space="preserve"> v6-8</w:t>
      </w:r>
    </w:p>
    <w:p w14:paraId="22BFF3FE" w14:textId="77777777" w:rsidR="006C4564" w:rsidRPr="00C21A7F" w:rsidRDefault="006C4564" w:rsidP="008032E4">
      <w:pPr>
        <w:pStyle w:val="ListParagraph"/>
        <w:numPr>
          <w:ilvl w:val="1"/>
          <w:numId w:val="15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EB1F6B">
        <w:rPr>
          <w:rFonts w:eastAsia="Times New Roman" w:cs="Prestige 12cpi"/>
          <w:sz w:val="22"/>
          <w:szCs w:val="18"/>
        </w:rPr>
        <w:t xml:space="preserve">Judgment: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Plunderer</w:t>
      </w:r>
      <w:r w:rsidRPr="00EB1F6B">
        <w:rPr>
          <w:rFonts w:eastAsia="Times New Roman" w:cs="Prestige 12cpi"/>
          <w:sz w:val="22"/>
          <w:szCs w:val="18"/>
        </w:rPr>
        <w:t xml:space="preserve"> will himself be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Plundered</w:t>
      </w:r>
    </w:p>
    <w:p w14:paraId="39002D11" w14:textId="77777777" w:rsidR="006C4564" w:rsidRPr="00C21A7F" w:rsidRDefault="006C4564" w:rsidP="008032E4">
      <w:pPr>
        <w:pStyle w:val="ListParagraph"/>
        <w:numPr>
          <w:ilvl w:val="0"/>
          <w:numId w:val="15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C21A7F">
        <w:rPr>
          <w:rFonts w:eastAsia="Times New Roman" w:cs="Prestige 12cpi"/>
          <w:sz w:val="22"/>
          <w:szCs w:val="18"/>
        </w:rPr>
        <w:t>2</w:t>
      </w:r>
      <w:r w:rsidRPr="00C21A7F">
        <w:rPr>
          <w:rFonts w:eastAsia="Times New Roman" w:cs="Prestige 12cpi"/>
          <w:sz w:val="22"/>
          <w:szCs w:val="18"/>
          <w:vertAlign w:val="superscript"/>
        </w:rPr>
        <w:t>nd</w:t>
      </w:r>
      <w:r w:rsidRPr="00C21A7F">
        <w:rPr>
          <w:rFonts w:eastAsia="Times New Roman" w:cs="Prestige 12cpi"/>
          <w:sz w:val="22"/>
          <w:szCs w:val="18"/>
        </w:rPr>
        <w:t xml:space="preserve"> Woe: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Coveter</w:t>
      </w:r>
      <w:r w:rsidRPr="00C21A7F">
        <w:rPr>
          <w:rFonts w:eastAsia="Times New Roman" w:cs="Prestige 12cpi"/>
          <w:sz w:val="22"/>
          <w:szCs w:val="18"/>
        </w:rPr>
        <w:t xml:space="preserve"> v9-11</w:t>
      </w:r>
    </w:p>
    <w:p w14:paraId="56CDBE31" w14:textId="77777777" w:rsidR="006C4564" w:rsidRPr="00C21A7F" w:rsidRDefault="006C4564" w:rsidP="008032E4">
      <w:pPr>
        <w:pStyle w:val="ListParagraph"/>
        <w:numPr>
          <w:ilvl w:val="1"/>
          <w:numId w:val="15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EB1F6B">
        <w:rPr>
          <w:rFonts w:eastAsia="Times New Roman" w:cs="Prestige 12cpi"/>
          <w:sz w:val="22"/>
          <w:szCs w:val="18"/>
        </w:rPr>
        <w:t xml:space="preserve">Judgment: </w:t>
      </w:r>
      <w:r>
        <w:rPr>
          <w:rFonts w:eastAsia="Times New Roman" w:cs="Prestige 12cpi"/>
          <w:sz w:val="22"/>
          <w:szCs w:val="18"/>
        </w:rPr>
        <w:t xml:space="preserve">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Stones</w:t>
      </w:r>
      <w:r w:rsidRPr="00EB1F6B">
        <w:rPr>
          <w:rFonts w:eastAsia="Times New Roman" w:cs="Prestige 12cpi"/>
          <w:sz w:val="22"/>
          <w:szCs w:val="18"/>
        </w:rPr>
        <w:t xml:space="preserve"> of the wall will cry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Out</w:t>
      </w:r>
    </w:p>
    <w:p w14:paraId="2E062F8D" w14:textId="77777777" w:rsidR="006C4564" w:rsidRPr="00C21A7F" w:rsidRDefault="006C4564" w:rsidP="008032E4">
      <w:pPr>
        <w:pStyle w:val="ListParagraph"/>
        <w:numPr>
          <w:ilvl w:val="0"/>
          <w:numId w:val="15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C21A7F">
        <w:rPr>
          <w:rFonts w:eastAsia="Times New Roman" w:cs="Prestige 12cpi"/>
          <w:sz w:val="22"/>
          <w:szCs w:val="18"/>
        </w:rPr>
        <w:t>3</w:t>
      </w:r>
      <w:r w:rsidRPr="00C21A7F">
        <w:rPr>
          <w:rFonts w:eastAsia="Times New Roman" w:cs="Prestige 12cpi"/>
          <w:sz w:val="22"/>
          <w:szCs w:val="18"/>
          <w:vertAlign w:val="superscript"/>
        </w:rPr>
        <w:t>rd</w:t>
      </w:r>
      <w:r w:rsidRPr="00C21A7F">
        <w:rPr>
          <w:rFonts w:eastAsia="Times New Roman" w:cs="Prestige 12cpi"/>
          <w:sz w:val="22"/>
          <w:szCs w:val="18"/>
        </w:rPr>
        <w:t xml:space="preserve"> Woe: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Troubler</w:t>
      </w:r>
      <w:r w:rsidRPr="00C21A7F">
        <w:rPr>
          <w:rFonts w:eastAsia="Times New Roman" w:cs="Prestige 12cpi"/>
          <w:sz w:val="22"/>
          <w:szCs w:val="18"/>
        </w:rPr>
        <w:t xml:space="preserve"> v12-13</w:t>
      </w:r>
    </w:p>
    <w:p w14:paraId="3E5AEE38" w14:textId="77777777" w:rsidR="006C4564" w:rsidRPr="00C21A7F" w:rsidRDefault="006C4564" w:rsidP="008032E4">
      <w:pPr>
        <w:pStyle w:val="ListParagraph"/>
        <w:numPr>
          <w:ilvl w:val="1"/>
          <w:numId w:val="15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EB1F6B">
        <w:rPr>
          <w:rFonts w:eastAsia="Times New Roman" w:cs="Prestige 12cpi"/>
          <w:sz w:val="22"/>
          <w:szCs w:val="18"/>
        </w:rPr>
        <w:t xml:space="preserve">Judgment: His labor will be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Fuel</w:t>
      </w:r>
      <w:r w:rsidRPr="00EB1F6B">
        <w:rPr>
          <w:rFonts w:eastAsia="Times New Roman" w:cs="Prestige 12cpi"/>
          <w:sz w:val="22"/>
          <w:szCs w:val="18"/>
        </w:rPr>
        <w:t xml:space="preserve"> for </w:t>
      </w:r>
      <w:r>
        <w:rPr>
          <w:rFonts w:eastAsia="Times New Roman" w:cs="Prestige 12cpi"/>
          <w:sz w:val="22"/>
          <w:szCs w:val="18"/>
        </w:rPr>
        <w:t xml:space="preserve">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Fire</w:t>
      </w:r>
    </w:p>
    <w:p w14:paraId="4171A473" w14:textId="77777777" w:rsidR="006C4564" w:rsidRPr="00C21A7F" w:rsidRDefault="006C4564" w:rsidP="008032E4">
      <w:pPr>
        <w:pStyle w:val="ListParagraph"/>
        <w:numPr>
          <w:ilvl w:val="0"/>
          <w:numId w:val="15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C21A7F">
        <w:rPr>
          <w:rFonts w:eastAsia="Times New Roman" w:cs="Prestige 12cpi"/>
          <w:sz w:val="22"/>
          <w:szCs w:val="18"/>
        </w:rPr>
        <w:t>4</w:t>
      </w:r>
      <w:r w:rsidRPr="00C21A7F">
        <w:rPr>
          <w:rFonts w:eastAsia="Times New Roman" w:cs="Prestige 12cpi"/>
          <w:sz w:val="22"/>
          <w:szCs w:val="18"/>
          <w:vertAlign w:val="superscript"/>
        </w:rPr>
        <w:t>th</w:t>
      </w:r>
      <w:r w:rsidRPr="00C21A7F">
        <w:rPr>
          <w:rFonts w:eastAsia="Times New Roman" w:cs="Prestige 12cpi"/>
          <w:sz w:val="22"/>
          <w:szCs w:val="18"/>
        </w:rPr>
        <w:t xml:space="preserve"> Woe: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Exposer</w:t>
      </w:r>
      <w:r w:rsidRPr="00C21A7F">
        <w:rPr>
          <w:rFonts w:eastAsia="Times New Roman" w:cs="Prestige 12cpi"/>
          <w:sz w:val="22"/>
          <w:szCs w:val="18"/>
        </w:rPr>
        <w:t xml:space="preserve"> v15-17</w:t>
      </w:r>
    </w:p>
    <w:p w14:paraId="3FBE9BE8" w14:textId="77777777" w:rsidR="006C4564" w:rsidRPr="00C21A7F" w:rsidRDefault="006C4564" w:rsidP="008032E4">
      <w:pPr>
        <w:pStyle w:val="ListParagraph"/>
        <w:numPr>
          <w:ilvl w:val="1"/>
          <w:numId w:val="15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EB1F6B">
        <w:rPr>
          <w:rFonts w:eastAsia="Times New Roman" w:cs="Prestige 12cpi"/>
          <w:sz w:val="22"/>
          <w:szCs w:val="18"/>
        </w:rPr>
        <w:t xml:space="preserve">Judgment: </w:t>
      </w:r>
      <w:r>
        <w:rPr>
          <w:rFonts w:eastAsia="Times New Roman" w:cs="Prestige 12cpi"/>
          <w:sz w:val="22"/>
          <w:szCs w:val="18"/>
        </w:rPr>
        <w:t xml:space="preserve">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Exposer</w:t>
      </w:r>
      <w:r w:rsidRPr="00EB1F6B">
        <w:rPr>
          <w:rFonts w:eastAsia="Times New Roman" w:cs="Prestige 12cpi"/>
          <w:sz w:val="22"/>
          <w:szCs w:val="18"/>
        </w:rPr>
        <w:t xml:space="preserve"> will himself be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Exposed</w:t>
      </w:r>
    </w:p>
    <w:p w14:paraId="0E6FDBBE" w14:textId="77777777" w:rsidR="006C4564" w:rsidRPr="00C21A7F" w:rsidRDefault="006C4564" w:rsidP="008032E4">
      <w:pPr>
        <w:pStyle w:val="ListParagraph"/>
        <w:numPr>
          <w:ilvl w:val="0"/>
          <w:numId w:val="15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C21A7F">
        <w:rPr>
          <w:rFonts w:eastAsia="Times New Roman" w:cs="Prestige 12cpi"/>
          <w:sz w:val="22"/>
          <w:szCs w:val="18"/>
        </w:rPr>
        <w:t>5</w:t>
      </w:r>
      <w:r w:rsidRPr="00C21A7F">
        <w:rPr>
          <w:rFonts w:eastAsia="Times New Roman" w:cs="Prestige 12cpi"/>
          <w:sz w:val="22"/>
          <w:szCs w:val="18"/>
          <w:vertAlign w:val="superscript"/>
        </w:rPr>
        <w:t>th</w:t>
      </w:r>
      <w:r w:rsidRPr="00C21A7F">
        <w:rPr>
          <w:rFonts w:eastAsia="Times New Roman" w:cs="Prestige 12cpi"/>
          <w:sz w:val="22"/>
          <w:szCs w:val="18"/>
        </w:rPr>
        <w:t xml:space="preserve"> Woe: The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Idolater</w:t>
      </w:r>
      <w:r w:rsidRPr="00C21A7F">
        <w:rPr>
          <w:rFonts w:eastAsia="Times New Roman" w:cs="Prestige 12cpi"/>
          <w:sz w:val="22"/>
          <w:szCs w:val="18"/>
        </w:rPr>
        <w:t xml:space="preserve"> v18-19</w:t>
      </w:r>
    </w:p>
    <w:p w14:paraId="744DADEF" w14:textId="784BF81C" w:rsidR="006C4564" w:rsidRPr="00030811" w:rsidRDefault="006C4564" w:rsidP="008032E4">
      <w:pPr>
        <w:pStyle w:val="ListParagraph"/>
        <w:numPr>
          <w:ilvl w:val="1"/>
          <w:numId w:val="15"/>
        </w:numPr>
        <w:spacing w:before="60"/>
        <w:ind w:left="1296" w:hanging="432"/>
        <w:contextualSpacing w:val="0"/>
        <w:rPr>
          <w:color w:val="000000"/>
          <w:sz w:val="22"/>
          <w:szCs w:val="24"/>
        </w:rPr>
      </w:pPr>
      <w:r w:rsidRPr="00EB1F6B">
        <w:rPr>
          <w:rFonts w:eastAsia="Times New Roman" w:cs="Prestige 12cpi"/>
          <w:sz w:val="22"/>
          <w:szCs w:val="18"/>
        </w:rPr>
        <w:t xml:space="preserve">Judgment: </w:t>
      </w:r>
      <w:r w:rsidRPr="006C4564">
        <w:rPr>
          <w:color w:val="000000"/>
          <w:sz w:val="22"/>
          <w:szCs w:val="24"/>
        </w:rPr>
        <w:t xml:space="preserve">No response from the </w:t>
      </w:r>
      <w:r w:rsidRPr="006C4564">
        <w:rPr>
          <w:color w:val="FF0000"/>
          <w:sz w:val="22"/>
          <w:szCs w:val="24"/>
          <w:u w:val="single"/>
        </w:rPr>
        <w:t>Idol</w:t>
      </w:r>
      <w:r w:rsidR="00030811" w:rsidRPr="00030811">
        <w:rPr>
          <w:color w:val="000000"/>
          <w:sz w:val="22"/>
          <w:szCs w:val="24"/>
        </w:rPr>
        <w:t xml:space="preserve">; it is </w:t>
      </w:r>
      <w:r w:rsidR="00030811" w:rsidRPr="00030811">
        <w:rPr>
          <w:color w:val="FF0000"/>
          <w:sz w:val="22"/>
          <w:szCs w:val="24"/>
          <w:u w:val="single"/>
        </w:rPr>
        <w:t>Lifeless</w:t>
      </w:r>
    </w:p>
    <w:p w14:paraId="6316A694" w14:textId="77777777" w:rsidR="006C4564" w:rsidRPr="006C4564" w:rsidRDefault="006C4564" w:rsidP="008032E4">
      <w:pPr>
        <w:spacing w:before="60"/>
        <w:ind w:left="432" w:hanging="432"/>
        <w:rPr>
          <w:rFonts w:eastAsia="Times New Roman" w:cs="Prestige 12cpi"/>
          <w:sz w:val="24"/>
          <w:szCs w:val="24"/>
        </w:rPr>
      </w:pPr>
      <w:r w:rsidRPr="006C4564">
        <w:rPr>
          <w:rFonts w:eastAsia="Times New Roman" w:cs="Prestige 12cpi"/>
          <w:sz w:val="24"/>
          <w:szCs w:val="24"/>
        </w:rPr>
        <w:t>B.</w:t>
      </w:r>
      <w:r w:rsidRPr="006C4564">
        <w:rPr>
          <w:rFonts w:eastAsia="Times New Roman" w:cs="Prestige 12cpi"/>
          <w:sz w:val="24"/>
          <w:szCs w:val="24"/>
        </w:rPr>
        <w:tab/>
        <w:t xml:space="preserve">The </w:t>
      </w:r>
      <w:r w:rsidRPr="000F2F57">
        <w:rPr>
          <w:rFonts w:eastAsia="Times New Roman" w:cs="Prestige 12cpi"/>
          <w:color w:val="FF0000"/>
          <w:sz w:val="24"/>
          <w:szCs w:val="24"/>
          <w:u w:val="single"/>
        </w:rPr>
        <w:t>Greatness</w:t>
      </w:r>
      <w:r w:rsidRPr="006C4564">
        <w:rPr>
          <w:rFonts w:eastAsia="Times New Roman" w:cs="Prestige 12cpi"/>
          <w:sz w:val="24"/>
          <w:szCs w:val="24"/>
        </w:rPr>
        <w:t xml:space="preserve"> of God v4, 14, 20</w:t>
      </w:r>
    </w:p>
    <w:p w14:paraId="7701663C" w14:textId="77777777" w:rsidR="006C4564" w:rsidRPr="00095C3E" w:rsidRDefault="006C4564" w:rsidP="008032E4">
      <w:pPr>
        <w:pStyle w:val="ListParagraph"/>
        <w:numPr>
          <w:ilvl w:val="0"/>
          <w:numId w:val="16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Grace</w:t>
      </w:r>
      <w:r>
        <w:rPr>
          <w:rFonts w:eastAsia="Times New Roman" w:cs="Prestige 12cpi"/>
          <w:bCs/>
          <w:iCs/>
          <w:sz w:val="22"/>
          <w:szCs w:val="18"/>
        </w:rPr>
        <w:t xml:space="preserve">: 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The Righteous will </w:t>
      </w: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Live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 by his Faith v4</w:t>
      </w:r>
    </w:p>
    <w:p w14:paraId="0BBC1046" w14:textId="14024945" w:rsidR="006C4564" w:rsidRPr="00095C3E" w:rsidRDefault="006C4564" w:rsidP="008032E4">
      <w:pPr>
        <w:pStyle w:val="ListParagraph"/>
        <w:numPr>
          <w:ilvl w:val="0"/>
          <w:numId w:val="33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095C3E">
        <w:rPr>
          <w:rFonts w:eastAsia="Times New Roman" w:cs="Prestige 12cpi"/>
          <w:sz w:val="22"/>
          <w:szCs w:val="18"/>
        </w:rPr>
        <w:t xml:space="preserve">God’s Grace is what will allow us to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Persevere</w:t>
      </w:r>
      <w:r w:rsidRPr="00095C3E">
        <w:rPr>
          <w:rFonts w:eastAsia="Times New Roman" w:cs="Prestige 12cpi"/>
          <w:sz w:val="22"/>
          <w:szCs w:val="18"/>
        </w:rPr>
        <w:t xml:space="preserve"> thr</w:t>
      </w:r>
      <w:r w:rsidR="008D0154">
        <w:rPr>
          <w:rFonts w:eastAsia="Times New Roman" w:cs="Prestige 12cpi"/>
          <w:sz w:val="22"/>
          <w:szCs w:val="18"/>
        </w:rPr>
        <w:t>o</w:t>
      </w:r>
      <w:r w:rsidRPr="00095C3E">
        <w:rPr>
          <w:rFonts w:eastAsia="Times New Roman" w:cs="Prestige 12cpi"/>
          <w:sz w:val="22"/>
          <w:szCs w:val="18"/>
        </w:rPr>
        <w:t>u</w:t>
      </w:r>
      <w:r w:rsidR="008D0154">
        <w:rPr>
          <w:rFonts w:eastAsia="Times New Roman" w:cs="Prestige 12cpi"/>
          <w:sz w:val="22"/>
          <w:szCs w:val="18"/>
        </w:rPr>
        <w:t>gh</w:t>
      </w:r>
      <w:r w:rsidRPr="00095C3E">
        <w:rPr>
          <w:rFonts w:eastAsia="Times New Roman" w:cs="Prestige 12cpi"/>
          <w:sz w:val="22"/>
          <w:szCs w:val="18"/>
        </w:rPr>
        <w:t xml:space="preserve"> great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Adversity</w:t>
      </w:r>
      <w:r w:rsidRPr="00095C3E">
        <w:rPr>
          <w:rFonts w:eastAsia="Times New Roman" w:cs="Prestige 12cpi"/>
          <w:sz w:val="22"/>
          <w:szCs w:val="18"/>
        </w:rPr>
        <w:t xml:space="preserve"> </w:t>
      </w:r>
      <w:r>
        <w:rPr>
          <w:rFonts w:eastAsia="Times New Roman" w:cs="Prestige 12cpi"/>
          <w:sz w:val="22"/>
          <w:szCs w:val="18"/>
        </w:rPr>
        <w:t>and</w:t>
      </w:r>
      <w:r w:rsidRPr="00095C3E">
        <w:rPr>
          <w:rFonts w:eastAsia="Times New Roman" w:cs="Prestige 12cpi"/>
          <w:sz w:val="22"/>
          <w:szCs w:val="18"/>
        </w:rPr>
        <w:t xml:space="preserve">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Trials</w:t>
      </w:r>
    </w:p>
    <w:p w14:paraId="48C9064D" w14:textId="77777777" w:rsidR="006C4564" w:rsidRPr="00C21A7F" w:rsidRDefault="006C4564" w:rsidP="008032E4">
      <w:pPr>
        <w:pStyle w:val="ListParagraph"/>
        <w:numPr>
          <w:ilvl w:val="0"/>
          <w:numId w:val="16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Glory</w:t>
      </w:r>
      <w:r>
        <w:rPr>
          <w:rFonts w:eastAsia="Times New Roman" w:cs="Prestige 12cpi"/>
          <w:bCs/>
          <w:iCs/>
          <w:sz w:val="22"/>
          <w:szCs w:val="18"/>
        </w:rPr>
        <w:t xml:space="preserve">: 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The Earth will be </w:t>
      </w: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Filled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 with the</w:t>
      </w:r>
      <w:r>
        <w:rPr>
          <w:rFonts w:eastAsia="Times New Roman" w:cs="Prestige 12cpi"/>
          <w:bCs/>
          <w:iCs/>
          <w:sz w:val="22"/>
          <w:szCs w:val="18"/>
        </w:rPr>
        <w:t xml:space="preserve"> </w:t>
      </w:r>
      <w:r w:rsidRPr="00C21A7F">
        <w:rPr>
          <w:rFonts w:eastAsia="Times New Roman" w:cs="Prestige 12cpi"/>
          <w:bCs/>
          <w:iCs/>
          <w:sz w:val="22"/>
          <w:szCs w:val="18"/>
        </w:rPr>
        <w:t>Glory of the Lord v14</w:t>
      </w:r>
    </w:p>
    <w:p w14:paraId="63038CA4" w14:textId="77777777" w:rsidR="006C4564" w:rsidRPr="00095C3E" w:rsidRDefault="006C4564" w:rsidP="008032E4">
      <w:pPr>
        <w:pStyle w:val="ListParagraph"/>
        <w:numPr>
          <w:ilvl w:val="0"/>
          <w:numId w:val="16"/>
        </w:numPr>
        <w:spacing w:before="60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095C3E">
        <w:rPr>
          <w:bCs/>
          <w:iCs/>
          <w:color w:val="000000"/>
          <w:sz w:val="22"/>
          <w:szCs w:val="24"/>
        </w:rPr>
        <w:t xml:space="preserve">Contrast: </w:t>
      </w:r>
      <w:r>
        <w:rPr>
          <w:bCs/>
          <w:iCs/>
          <w:color w:val="000000"/>
          <w:sz w:val="22"/>
          <w:szCs w:val="24"/>
        </w:rPr>
        <w:t>An e</w:t>
      </w:r>
      <w:r w:rsidRPr="00095C3E">
        <w:rPr>
          <w:bCs/>
          <w:iCs/>
          <w:color w:val="000000"/>
          <w:sz w:val="22"/>
          <w:szCs w:val="24"/>
        </w:rPr>
        <w:t xml:space="preserve">xhaustive search for </w:t>
      </w:r>
      <w:r w:rsidRPr="006C4564">
        <w:rPr>
          <w:bCs/>
          <w:iCs/>
          <w:color w:val="FF0000"/>
          <w:sz w:val="22"/>
          <w:szCs w:val="24"/>
          <w:u w:val="single"/>
        </w:rPr>
        <w:t>Meaning</w:t>
      </w:r>
      <w:r w:rsidRPr="00095C3E">
        <w:rPr>
          <w:bCs/>
          <w:iCs/>
          <w:color w:val="000000"/>
          <w:sz w:val="22"/>
          <w:szCs w:val="24"/>
        </w:rPr>
        <w:t xml:space="preserve"> </w:t>
      </w:r>
      <w:r>
        <w:rPr>
          <w:bCs/>
          <w:iCs/>
          <w:color w:val="000000"/>
          <w:sz w:val="22"/>
          <w:szCs w:val="24"/>
        </w:rPr>
        <w:t>or</w:t>
      </w:r>
      <w:r w:rsidRPr="00095C3E">
        <w:rPr>
          <w:bCs/>
          <w:iCs/>
          <w:color w:val="000000"/>
          <w:sz w:val="22"/>
          <w:szCs w:val="24"/>
        </w:rPr>
        <w:t xml:space="preserve"> </w:t>
      </w:r>
      <w:r w:rsidRPr="006C4564">
        <w:rPr>
          <w:bCs/>
          <w:iCs/>
          <w:color w:val="FF0000"/>
          <w:sz w:val="22"/>
          <w:szCs w:val="24"/>
          <w:u w:val="single"/>
        </w:rPr>
        <w:t>Knowledge</w:t>
      </w:r>
      <w:r w:rsidRPr="00095C3E">
        <w:rPr>
          <w:bCs/>
          <w:iCs/>
          <w:color w:val="000000"/>
          <w:sz w:val="22"/>
          <w:szCs w:val="24"/>
        </w:rPr>
        <w:t xml:space="preserve"> of </w:t>
      </w:r>
      <w:r>
        <w:rPr>
          <w:bCs/>
          <w:iCs/>
          <w:color w:val="000000"/>
          <w:sz w:val="22"/>
          <w:szCs w:val="24"/>
        </w:rPr>
        <w:t xml:space="preserve">the </w:t>
      </w:r>
      <w:r w:rsidRPr="00095C3E">
        <w:rPr>
          <w:bCs/>
          <w:iCs/>
          <w:color w:val="000000"/>
          <w:sz w:val="22"/>
          <w:szCs w:val="24"/>
        </w:rPr>
        <w:t xml:space="preserve">Glory of </w:t>
      </w:r>
      <w:r>
        <w:rPr>
          <w:bCs/>
          <w:iCs/>
          <w:color w:val="000000"/>
          <w:sz w:val="22"/>
          <w:szCs w:val="24"/>
        </w:rPr>
        <w:t xml:space="preserve">the </w:t>
      </w:r>
      <w:r w:rsidRPr="00095C3E">
        <w:rPr>
          <w:bCs/>
          <w:iCs/>
          <w:color w:val="000000"/>
          <w:sz w:val="22"/>
          <w:szCs w:val="24"/>
        </w:rPr>
        <w:t>Lord filling the entire earth</w:t>
      </w:r>
    </w:p>
    <w:p w14:paraId="1A375329" w14:textId="77777777" w:rsidR="006C4564" w:rsidRPr="00C21A7F" w:rsidRDefault="006C4564" w:rsidP="008032E4">
      <w:pPr>
        <w:pStyle w:val="ListParagraph"/>
        <w:numPr>
          <w:ilvl w:val="0"/>
          <w:numId w:val="16"/>
        </w:numPr>
        <w:spacing w:before="60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Grandeur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: The Lord is in His </w:t>
      </w:r>
      <w:r w:rsidRPr="006C4564">
        <w:rPr>
          <w:rFonts w:eastAsia="Times New Roman" w:cs="Prestige 12cpi"/>
          <w:bCs/>
          <w:iCs/>
          <w:color w:val="FF0000"/>
          <w:sz w:val="22"/>
          <w:szCs w:val="18"/>
          <w:u w:val="single"/>
        </w:rPr>
        <w:t>Holy</w:t>
      </w:r>
      <w:r w:rsidRPr="00C21A7F">
        <w:rPr>
          <w:rFonts w:eastAsia="Times New Roman" w:cs="Prestige 12cpi"/>
          <w:bCs/>
          <w:iCs/>
          <w:sz w:val="22"/>
          <w:szCs w:val="18"/>
        </w:rPr>
        <w:t xml:space="preserve"> Temple v20</w:t>
      </w:r>
    </w:p>
    <w:p w14:paraId="577E0EBB" w14:textId="77777777" w:rsidR="006C4564" w:rsidRPr="006C4564" w:rsidRDefault="006C4564" w:rsidP="008032E4">
      <w:pPr>
        <w:pStyle w:val="ListParagraph"/>
        <w:numPr>
          <w:ilvl w:val="0"/>
          <w:numId w:val="16"/>
        </w:numPr>
        <w:spacing w:before="60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6C4564">
        <w:rPr>
          <w:rFonts w:eastAsia="Times New Roman" w:cs="Prestige 12cpi"/>
          <w:sz w:val="22"/>
          <w:szCs w:val="18"/>
        </w:rPr>
        <w:t xml:space="preserve">God is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Above</w:t>
      </w:r>
      <w:r w:rsidRPr="006C4564">
        <w:rPr>
          <w:rFonts w:eastAsia="Times New Roman" w:cs="Prestige 12cpi"/>
          <w:sz w:val="22"/>
          <w:szCs w:val="18"/>
        </w:rPr>
        <w:t xml:space="preserve"> All; Everyone will fall on their face </w:t>
      </w:r>
      <w:r w:rsidRPr="006C4564">
        <w:rPr>
          <w:rFonts w:eastAsia="Times New Roman" w:cs="Prestige 12cpi"/>
          <w:color w:val="FF0000"/>
          <w:sz w:val="22"/>
          <w:szCs w:val="18"/>
          <w:u w:val="single"/>
        </w:rPr>
        <w:t>Before</w:t>
      </w:r>
      <w:r w:rsidRPr="006C4564">
        <w:rPr>
          <w:rFonts w:eastAsia="Times New Roman" w:cs="Prestige 12cpi"/>
          <w:sz w:val="22"/>
          <w:szCs w:val="18"/>
        </w:rPr>
        <w:t xml:space="preserve"> Him</w:t>
      </w:r>
    </w:p>
    <w:p w14:paraId="1A07F6AD" w14:textId="77777777" w:rsidR="006C4564" w:rsidRPr="00095C3E" w:rsidRDefault="006C4564" w:rsidP="008032E4">
      <w:pPr>
        <w:pStyle w:val="ListParagraph"/>
        <w:numPr>
          <w:ilvl w:val="0"/>
          <w:numId w:val="16"/>
        </w:numPr>
        <w:spacing w:before="60"/>
        <w:ind w:left="1296" w:hanging="432"/>
        <w:contextualSpacing w:val="0"/>
        <w:rPr>
          <w:rFonts w:eastAsia="Times New Roman" w:cs="Prestige 12cpi"/>
          <w:sz w:val="24"/>
          <w:szCs w:val="20"/>
        </w:rPr>
      </w:pPr>
      <w:r w:rsidRPr="00095C3E">
        <w:rPr>
          <w:bCs/>
          <w:iCs/>
          <w:color w:val="000000"/>
          <w:sz w:val="22"/>
          <w:szCs w:val="24"/>
        </w:rPr>
        <w:t xml:space="preserve">His </w:t>
      </w:r>
      <w:r w:rsidRPr="006C4564">
        <w:rPr>
          <w:bCs/>
          <w:iCs/>
          <w:color w:val="FF0000"/>
          <w:sz w:val="22"/>
          <w:szCs w:val="24"/>
          <w:u w:val="single"/>
        </w:rPr>
        <w:t>Splendor</w:t>
      </w:r>
      <w:r w:rsidRPr="00095C3E">
        <w:rPr>
          <w:bCs/>
          <w:iCs/>
          <w:color w:val="000000"/>
          <w:sz w:val="22"/>
          <w:szCs w:val="24"/>
        </w:rPr>
        <w:t xml:space="preserve"> shuts </w:t>
      </w:r>
      <w:r>
        <w:rPr>
          <w:bCs/>
          <w:iCs/>
          <w:color w:val="000000"/>
          <w:sz w:val="22"/>
          <w:szCs w:val="24"/>
        </w:rPr>
        <w:t xml:space="preserve">the </w:t>
      </w:r>
      <w:r w:rsidRPr="00095C3E">
        <w:rPr>
          <w:bCs/>
          <w:iCs/>
          <w:color w:val="000000"/>
          <w:sz w:val="22"/>
          <w:szCs w:val="24"/>
        </w:rPr>
        <w:t xml:space="preserve">mouth of </w:t>
      </w:r>
      <w:r w:rsidRPr="006C4564">
        <w:rPr>
          <w:bCs/>
          <w:iCs/>
          <w:color w:val="FF0000"/>
          <w:sz w:val="22"/>
          <w:szCs w:val="24"/>
          <w:u w:val="single"/>
        </w:rPr>
        <w:t>Everyone</w:t>
      </w:r>
      <w:r w:rsidRPr="00095C3E">
        <w:rPr>
          <w:bCs/>
          <w:iCs/>
          <w:color w:val="000000"/>
          <w:sz w:val="22"/>
          <w:szCs w:val="24"/>
        </w:rPr>
        <w:t xml:space="preserve"> before Him</w:t>
      </w:r>
    </w:p>
    <w:p w14:paraId="3E8EFD0D" w14:textId="77777777" w:rsidR="006C4564" w:rsidRPr="00C21A7F" w:rsidRDefault="006C4564" w:rsidP="008032E4">
      <w:pPr>
        <w:spacing w:before="60"/>
        <w:jc w:val="center"/>
        <w:rPr>
          <w:sz w:val="22"/>
          <w:szCs w:val="24"/>
        </w:rPr>
      </w:pPr>
      <w:r w:rsidRPr="00C21A7F">
        <w:rPr>
          <w:sz w:val="22"/>
          <w:szCs w:val="24"/>
        </w:rPr>
        <w:t>Honolulu AG</w:t>
      </w:r>
      <w:r w:rsidRPr="00C21A7F">
        <w:rPr>
          <w:szCs w:val="24"/>
        </w:rPr>
        <w:t xml:space="preserve"> </w:t>
      </w:r>
      <w:r w:rsidRPr="00320311">
        <w:sym w:font="Wingdings" w:char="F09F"/>
      </w:r>
      <w:r w:rsidRPr="00C21A7F">
        <w:rPr>
          <w:sz w:val="22"/>
          <w:szCs w:val="24"/>
        </w:rPr>
        <w:t xml:space="preserve"> </w:t>
      </w:r>
      <w:r w:rsidRPr="00C21A7F">
        <w:rPr>
          <w:bCs/>
          <w:i/>
          <w:iCs/>
          <w:sz w:val="22"/>
          <w:szCs w:val="24"/>
        </w:rPr>
        <w:t>Living Right-side Up in an Upside-down World!</w:t>
      </w:r>
      <w:r w:rsidRPr="00C21A7F">
        <w:rPr>
          <w:szCs w:val="24"/>
        </w:rPr>
        <w:t xml:space="preserve"> </w:t>
      </w:r>
      <w:r w:rsidRPr="00320311">
        <w:sym w:font="Wingdings" w:char="F09F"/>
      </w:r>
      <w:r w:rsidRPr="00C21A7F">
        <w:rPr>
          <w:sz w:val="22"/>
          <w:szCs w:val="24"/>
        </w:rPr>
        <w:t xml:space="preserve"> July </w:t>
      </w:r>
      <w:r>
        <w:rPr>
          <w:sz w:val="22"/>
          <w:szCs w:val="24"/>
        </w:rPr>
        <w:t>2</w:t>
      </w:r>
      <w:r w:rsidRPr="00C21A7F">
        <w:rPr>
          <w:sz w:val="22"/>
          <w:szCs w:val="24"/>
        </w:rPr>
        <w:t>1, 2024</w:t>
      </w:r>
    </w:p>
    <w:sectPr w:rsidR="006C4564" w:rsidRPr="00C21A7F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6"/>
  </w:num>
  <w:num w:numId="2" w16cid:durableId="870070090">
    <w:abstractNumId w:val="26"/>
  </w:num>
  <w:num w:numId="3" w16cid:durableId="473068269">
    <w:abstractNumId w:val="21"/>
  </w:num>
  <w:num w:numId="4" w16cid:durableId="1624269793">
    <w:abstractNumId w:val="11"/>
  </w:num>
  <w:num w:numId="5" w16cid:durableId="1323314997">
    <w:abstractNumId w:val="30"/>
  </w:num>
  <w:num w:numId="6" w16cid:durableId="2039624055">
    <w:abstractNumId w:val="31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8"/>
  </w:num>
  <w:num w:numId="11" w16cid:durableId="602568165">
    <w:abstractNumId w:val="3"/>
  </w:num>
  <w:num w:numId="12" w16cid:durableId="1403681290">
    <w:abstractNumId w:val="29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4"/>
  </w:num>
  <w:num w:numId="16" w16cid:durableId="749278386">
    <w:abstractNumId w:val="27"/>
  </w:num>
  <w:num w:numId="17" w16cid:durableId="1825197773">
    <w:abstractNumId w:val="20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7"/>
  </w:num>
  <w:num w:numId="21" w16cid:durableId="1013415635">
    <w:abstractNumId w:val="22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5"/>
  </w:num>
  <w:num w:numId="26" w16cid:durableId="655569246">
    <w:abstractNumId w:val="28"/>
  </w:num>
  <w:num w:numId="27" w16cid:durableId="49963121">
    <w:abstractNumId w:val="19"/>
  </w:num>
  <w:num w:numId="28" w16cid:durableId="1674796798">
    <w:abstractNumId w:val="5"/>
  </w:num>
  <w:num w:numId="29" w16cid:durableId="1683316097">
    <w:abstractNumId w:val="14"/>
  </w:num>
  <w:num w:numId="30" w16cid:durableId="1815104647">
    <w:abstractNumId w:val="15"/>
  </w:num>
  <w:num w:numId="31" w16cid:durableId="876240616">
    <w:abstractNumId w:val="32"/>
  </w:num>
  <w:num w:numId="32" w16cid:durableId="1566601109">
    <w:abstractNumId w:val="23"/>
  </w:num>
  <w:num w:numId="33" w16cid:durableId="143127265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2205"/>
    <w:rsid w:val="00CD3174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7</cp:revision>
  <cp:lastPrinted>2020-07-10T01:09:00Z</cp:lastPrinted>
  <dcterms:created xsi:type="dcterms:W3CDTF">2024-07-19T01:59:00Z</dcterms:created>
  <dcterms:modified xsi:type="dcterms:W3CDTF">2024-07-20T01:11:00Z</dcterms:modified>
</cp:coreProperties>
</file>